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12C1"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3356563F" w14:textId="77777777" w:rsidR="000838D0" w:rsidRPr="000838D0" w:rsidRDefault="000838D0" w:rsidP="000838D0">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E64305">
        <w:rPr>
          <w:rFonts w:asciiTheme="minorHAnsi" w:eastAsia="Times New Roman" w:hAnsiTheme="minorHAnsi" w:cstheme="minorHAnsi"/>
          <w:b/>
          <w:spacing w:val="2"/>
          <w:sz w:val="20"/>
          <w:szCs w:val="20"/>
        </w:rPr>
        <w:t>NAVZDORY s.r.o., Věšínova 3194/26a, 70030 Ostrava</w:t>
      </w:r>
      <w:r w:rsidRPr="000838D0">
        <w:rPr>
          <w:rFonts w:asciiTheme="minorHAnsi" w:hAnsiTheme="minorHAnsi" w:cstheme="minorHAnsi"/>
          <w:sz w:val="20"/>
          <w:szCs w:val="20"/>
        </w:rPr>
        <w:t xml:space="preserve"> </w:t>
      </w:r>
    </w:p>
    <w:p w14:paraId="12378A74"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493D6BE5" w14:textId="77777777" w:rsidTr="65D8E472">
        <w:trPr>
          <w:trHeight w:val="596"/>
        </w:trPr>
        <w:tc>
          <w:tcPr>
            <w:tcW w:w="3397" w:type="dxa"/>
          </w:tcPr>
          <w:p w14:paraId="77C7364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3079BC66"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1D5C5F6" w14:textId="77777777" w:rsidTr="65D8E472">
        <w:trPr>
          <w:trHeight w:val="596"/>
        </w:trPr>
        <w:tc>
          <w:tcPr>
            <w:tcW w:w="3397" w:type="dxa"/>
          </w:tcPr>
          <w:p w14:paraId="54611E09"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CCA240D"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AA7E66F" w14:textId="77777777" w:rsidTr="65D8E472">
        <w:trPr>
          <w:trHeight w:val="596"/>
        </w:trPr>
        <w:tc>
          <w:tcPr>
            <w:tcW w:w="3397" w:type="dxa"/>
          </w:tcPr>
          <w:p w14:paraId="611853E5"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7D5756BF"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B7AE95E" w14:textId="77777777" w:rsidTr="65D8E472">
        <w:trPr>
          <w:trHeight w:val="596"/>
        </w:trPr>
        <w:tc>
          <w:tcPr>
            <w:tcW w:w="3397" w:type="dxa"/>
          </w:tcPr>
          <w:p w14:paraId="363FEC58"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4D5AB26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1AC3120" w14:textId="77777777" w:rsidTr="65D8E472">
        <w:trPr>
          <w:trHeight w:val="596"/>
        </w:trPr>
        <w:tc>
          <w:tcPr>
            <w:tcW w:w="3397" w:type="dxa"/>
          </w:tcPr>
          <w:p w14:paraId="25578DB9"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2AE4AC2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311554D" w14:textId="77777777" w:rsidTr="65D8E472">
        <w:trPr>
          <w:trHeight w:val="795"/>
        </w:trPr>
        <w:tc>
          <w:tcPr>
            <w:tcW w:w="3397" w:type="dxa"/>
          </w:tcPr>
          <w:p w14:paraId="65E568DF"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CF5217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5B0255F8" w14:textId="77777777" w:rsidR="000838D0" w:rsidRPr="000838D0" w:rsidRDefault="000838D0" w:rsidP="65D8E472">
      <w:pPr>
        <w:spacing w:after="200" w:line="300" w:lineRule="auto"/>
        <w:jc w:val="both"/>
        <w:rPr>
          <w:rFonts w:ascii="Calibri" w:eastAsia="Calibri" w:hAnsi="Calibri" w:cs="Calibri"/>
          <w:sz w:val="20"/>
          <w:szCs w:val="20"/>
        </w:rPr>
      </w:pPr>
    </w:p>
    <w:p w14:paraId="03A8F39F" w14:textId="6DD7D2BE"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E64305">
        <w:rPr>
          <w:rFonts w:ascii="Calibri" w:eastAsia="Calibri" w:hAnsi="Calibri" w:cs="Calibri"/>
          <w:sz w:val="20"/>
          <w:szCs w:val="20"/>
        </w:rPr>
        <w:t>NAVZDORY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395BF0">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základě které </w:t>
      </w:r>
      <w:r w:rsidR="00E72E56">
        <w:rPr>
          <w:rFonts w:asciiTheme="minorHAnsi" w:hAnsiTheme="minorHAnsi" w:cstheme="minorBidi"/>
          <w:sz w:val="20"/>
          <w:szCs w:val="20"/>
        </w:rPr>
        <w:t>má být</w:t>
      </w:r>
      <w:r w:rsidR="00395BF0">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0396DD27" w14:textId="77777777"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4DAED218" w14:textId="77777777"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6BED403" w14:textId="77777777" w:rsidR="000838D0" w:rsidRPr="00E64305" w:rsidRDefault="65D8E472" w:rsidP="000838D0">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p>
    <w:p w14:paraId="21D84325"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094A3EF"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rsidSect="00783AA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A3F"/>
    <w:multiLevelType w:val="multilevel"/>
    <w:tmpl w:val="7C8C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37A85"/>
    <w:multiLevelType w:val="multilevel"/>
    <w:tmpl w:val="0678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24921"/>
    <w:multiLevelType w:val="multilevel"/>
    <w:tmpl w:val="7B1A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EE2FE0"/>
    <w:multiLevelType w:val="multilevel"/>
    <w:tmpl w:val="9DAE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7378354">
    <w:abstractNumId w:val="7"/>
  </w:num>
  <w:num w:numId="2" w16cid:durableId="1821311004">
    <w:abstractNumId w:val="5"/>
  </w:num>
  <w:num w:numId="3" w16cid:durableId="1543664699">
    <w:abstractNumId w:val="4"/>
  </w:num>
  <w:num w:numId="4" w16cid:durableId="49961664">
    <w:abstractNumId w:val="3"/>
  </w:num>
  <w:num w:numId="5" w16cid:durableId="1476146437">
    <w:abstractNumId w:val="2"/>
  </w:num>
  <w:num w:numId="6" w16cid:durableId="155272312">
    <w:abstractNumId w:val="1"/>
  </w:num>
  <w:num w:numId="7" w16cid:durableId="514996653">
    <w:abstractNumId w:val="0"/>
  </w:num>
  <w:num w:numId="8" w16cid:durableId="778448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38D0"/>
    <w:rsid w:val="000110AE"/>
    <w:rsid w:val="0006209F"/>
    <w:rsid w:val="00064C7B"/>
    <w:rsid w:val="000838D0"/>
    <w:rsid w:val="000B60AF"/>
    <w:rsid w:val="00150CDC"/>
    <w:rsid w:val="00176FCA"/>
    <w:rsid w:val="001F0CB4"/>
    <w:rsid w:val="002E026F"/>
    <w:rsid w:val="00335C62"/>
    <w:rsid w:val="00395BF0"/>
    <w:rsid w:val="003B44F6"/>
    <w:rsid w:val="0050040A"/>
    <w:rsid w:val="005A44C8"/>
    <w:rsid w:val="006806D8"/>
    <w:rsid w:val="007050AC"/>
    <w:rsid w:val="00783AA7"/>
    <w:rsid w:val="00811333"/>
    <w:rsid w:val="00956B81"/>
    <w:rsid w:val="009942DE"/>
    <w:rsid w:val="009D50C6"/>
    <w:rsid w:val="00BD7A5B"/>
    <w:rsid w:val="00C553D5"/>
    <w:rsid w:val="00C61EAF"/>
    <w:rsid w:val="00C742F4"/>
    <w:rsid w:val="00CA709E"/>
    <w:rsid w:val="00D03D46"/>
    <w:rsid w:val="00D74B43"/>
    <w:rsid w:val="00D80840"/>
    <w:rsid w:val="00E51B64"/>
    <w:rsid w:val="00E64305"/>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3398"/>
  <w15:docId w15:val="{CF440675-0151-4D02-8449-FACD9427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64C7B"/>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4C7B"/>
    <w:rPr>
      <w:rFonts w:ascii="Tahoma" w:eastAsia="Arial"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6912">
      <w:bodyDiv w:val="1"/>
      <w:marLeft w:val="0"/>
      <w:marRight w:val="0"/>
      <w:marTop w:val="0"/>
      <w:marBottom w:val="0"/>
      <w:divBdr>
        <w:top w:val="none" w:sz="0" w:space="0" w:color="auto"/>
        <w:left w:val="none" w:sz="0" w:space="0" w:color="auto"/>
        <w:bottom w:val="none" w:sz="0" w:space="0" w:color="auto"/>
        <w:right w:val="none" w:sz="0" w:space="0" w:color="auto"/>
      </w:divBdr>
    </w:div>
    <w:div w:id="508103678">
      <w:bodyDiv w:val="1"/>
      <w:marLeft w:val="0"/>
      <w:marRight w:val="0"/>
      <w:marTop w:val="0"/>
      <w:marBottom w:val="0"/>
      <w:divBdr>
        <w:top w:val="none" w:sz="0" w:space="0" w:color="auto"/>
        <w:left w:val="none" w:sz="0" w:space="0" w:color="auto"/>
        <w:bottom w:val="none" w:sz="0" w:space="0" w:color="auto"/>
        <w:right w:val="none" w:sz="0" w:space="0" w:color="auto"/>
      </w:divBdr>
    </w:div>
    <w:div w:id="1204248846">
      <w:bodyDiv w:val="1"/>
      <w:marLeft w:val="0"/>
      <w:marRight w:val="0"/>
      <w:marTop w:val="0"/>
      <w:marBottom w:val="0"/>
      <w:divBdr>
        <w:top w:val="none" w:sz="0" w:space="0" w:color="auto"/>
        <w:left w:val="none" w:sz="0" w:space="0" w:color="auto"/>
        <w:bottom w:val="none" w:sz="0" w:space="0" w:color="auto"/>
        <w:right w:val="none" w:sz="0" w:space="0" w:color="auto"/>
      </w:divBdr>
    </w:div>
    <w:div w:id="1304316024">
      <w:bodyDiv w:val="1"/>
      <w:marLeft w:val="0"/>
      <w:marRight w:val="0"/>
      <w:marTop w:val="0"/>
      <w:marBottom w:val="0"/>
      <w:divBdr>
        <w:top w:val="none" w:sz="0" w:space="0" w:color="auto"/>
        <w:left w:val="none" w:sz="0" w:space="0" w:color="auto"/>
        <w:bottom w:val="none" w:sz="0" w:space="0" w:color="auto"/>
        <w:right w:val="none" w:sz="0" w:space="0" w:color="auto"/>
      </w:divBdr>
    </w:div>
    <w:div w:id="1570337286">
      <w:bodyDiv w:val="1"/>
      <w:marLeft w:val="0"/>
      <w:marRight w:val="0"/>
      <w:marTop w:val="0"/>
      <w:marBottom w:val="0"/>
      <w:divBdr>
        <w:top w:val="none" w:sz="0" w:space="0" w:color="auto"/>
        <w:left w:val="none" w:sz="0" w:space="0" w:color="auto"/>
        <w:bottom w:val="none" w:sz="0" w:space="0" w:color="auto"/>
        <w:right w:val="none" w:sz="0" w:space="0" w:color="auto"/>
      </w:divBdr>
    </w:div>
    <w:div w:id="20275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307</Words>
  <Characters>1813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Shoptet, a.s.</dc:creator>
  <cp:lastModifiedBy>Antonin NEVEDOMSKY</cp:lastModifiedBy>
  <cp:revision>6</cp:revision>
  <dcterms:created xsi:type="dcterms:W3CDTF">2023-01-04T11:37:00Z</dcterms:created>
  <dcterms:modified xsi:type="dcterms:W3CDTF">2023-01-14T22:40:00Z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